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B1A" w:rsidRPr="00D84B62" w:rsidRDefault="002E7B1A" w:rsidP="00F83C84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B1A" w:rsidRPr="00D84B62" w:rsidRDefault="002E7B1A" w:rsidP="000274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485" w:rsidRPr="00D84B62" w:rsidRDefault="00027485" w:rsidP="000274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027485" w:rsidRPr="00D84B62" w:rsidRDefault="005F3C36" w:rsidP="000274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027485" w:rsidRPr="00D84B62">
        <w:rPr>
          <w:rFonts w:ascii="Times New Roman" w:hAnsi="Times New Roman" w:cs="Times New Roman"/>
          <w:b/>
          <w:sz w:val="28"/>
          <w:szCs w:val="28"/>
        </w:rPr>
        <w:t>отдела камеральных проверок № 1</w:t>
      </w:r>
    </w:p>
    <w:p w:rsidR="00027485" w:rsidRPr="00D84B62" w:rsidRDefault="00027485" w:rsidP="000274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 xml:space="preserve">Межрайонной инспекции Федеральной налоговой службы № 29 </w:t>
      </w:r>
    </w:p>
    <w:p w:rsidR="00027485" w:rsidRPr="00D84B62" w:rsidRDefault="00027485" w:rsidP="000274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>по Республике Башкортостан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1293" w:rsidRPr="00D84B62" w:rsidRDefault="00A04F0E" w:rsidP="00D84B6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4B6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D84B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 </w:t>
      </w:r>
      <w:r w:rsidR="00F52307" w:rsidRPr="00D84B62">
        <w:rPr>
          <w:rFonts w:ascii="Times New Roman" w:hAnsi="Times New Roman" w:cs="Times New Roman"/>
          <w:sz w:val="28"/>
          <w:szCs w:val="28"/>
          <w:lang w:eastAsia="ru-RU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ИФНС России №29 по Республике Башкортостан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F52307" w:rsidRPr="00D84B62" w:rsidRDefault="00F52307" w:rsidP="00D84B6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 xml:space="preserve">    Регистрационный номер (код) должности – 11-3-4-096.</w:t>
      </w:r>
    </w:p>
    <w:p w:rsidR="00F52307" w:rsidRPr="00D84B62" w:rsidRDefault="00F52307" w:rsidP="00D84B6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>2. Назначение на должность и освобождение от должности государственного налогового инспектора осуществляются приказом Межрайонной ИФНС России №29 по Республике Башкортостан (далее – инспекция).</w:t>
      </w:r>
    </w:p>
    <w:p w:rsidR="00F52307" w:rsidRPr="00D84B62" w:rsidRDefault="00F52307" w:rsidP="00F52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налоговый инспектор непосредственно подчиняется начальнику отдела.</w:t>
      </w:r>
    </w:p>
    <w:p w:rsidR="00F52307" w:rsidRPr="00D84B62" w:rsidRDefault="00F52307" w:rsidP="00F52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случае служебной необходимости и во время отсутствия старшего налогового инспектора исполняет его обязанности .</w:t>
      </w:r>
    </w:p>
    <w:p w:rsidR="00F52307" w:rsidRPr="00D84B62" w:rsidRDefault="00F52307" w:rsidP="00F523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Применительно к своим должностным обязанностям государственный налоговый инспектор  руководствуется следующими нормативными документами:</w:t>
      </w:r>
    </w:p>
    <w:p w:rsidR="00F52307" w:rsidRPr="00D84B62" w:rsidRDefault="00F52307" w:rsidP="00F523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Федерации;</w:t>
      </w:r>
    </w:p>
    <w:p w:rsidR="00F52307" w:rsidRPr="00D84B62" w:rsidRDefault="00F52307" w:rsidP="00F523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 и распоряжения Президента Российской Федерации, постановления и распоряжения Правительства Российской Федерации;</w:t>
      </w:r>
    </w:p>
    <w:p w:rsidR="00F52307" w:rsidRPr="00D84B62" w:rsidRDefault="00F52307" w:rsidP="00F523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F52307" w:rsidRPr="00D84B62" w:rsidRDefault="00F52307" w:rsidP="00F523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27.05.2003 № 58-ФЗ «О системе государственной службы Российской Федерации»;</w:t>
      </w:r>
    </w:p>
    <w:p w:rsidR="00F52307" w:rsidRPr="00D84B62" w:rsidRDefault="00F52307" w:rsidP="00F523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Федерации;</w:t>
      </w:r>
    </w:p>
    <w:p w:rsidR="00F52307" w:rsidRPr="00D84B62" w:rsidRDefault="00F52307" w:rsidP="00F523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02.05.2006 № 59-ФЗ «О порядке рассмотрения обращений граждан Российской Федерации»;</w:t>
      </w:r>
    </w:p>
    <w:p w:rsidR="00F52307" w:rsidRPr="00D84B62" w:rsidRDefault="00F52307" w:rsidP="00F523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 акты Министерства финансов Российской Федерации, ФНС России и Управления Федеральной налоговой службы по Республике Башкортостан;</w:t>
      </w:r>
    </w:p>
    <w:p w:rsidR="00F52307" w:rsidRPr="00D84B62" w:rsidRDefault="00F52307" w:rsidP="00F523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нормативные правовые акты.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B03C1F" w:rsidP="00622A2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  <w:r w:rsidR="00622A28" w:rsidRPr="00D84B62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  <w:r w:rsidRPr="00D84B62">
        <w:rPr>
          <w:rFonts w:ascii="Times New Roman" w:hAnsi="Times New Roman" w:cs="Times New Roman"/>
          <w:b/>
          <w:sz w:val="28"/>
          <w:szCs w:val="28"/>
        </w:rPr>
        <w:t>должност</w:t>
      </w:r>
      <w:r w:rsidR="00622A28" w:rsidRPr="00D84B62">
        <w:rPr>
          <w:rFonts w:ascii="Times New Roman" w:hAnsi="Times New Roman" w:cs="Times New Roman"/>
          <w:b/>
          <w:sz w:val="28"/>
          <w:szCs w:val="28"/>
        </w:rPr>
        <w:t>и</w:t>
      </w:r>
      <w:r w:rsidRPr="00D84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2A28" w:rsidRPr="00D84B62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844BC8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5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налогового инспектора</w:t>
      </w:r>
      <w:r w:rsidR="00A04F0E" w:rsidRPr="00D84B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3C1F" w:rsidRPr="00D84B62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B03C1F" w:rsidRPr="00D84B62" w:rsidRDefault="00844BC8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5</w:t>
      </w:r>
      <w:r w:rsidR="00E70CCE" w:rsidRPr="00D84B62">
        <w:rPr>
          <w:rFonts w:ascii="Times New Roman" w:hAnsi="Times New Roman" w:cs="Times New Roman"/>
          <w:sz w:val="28"/>
          <w:szCs w:val="28"/>
        </w:rPr>
        <w:t>.1</w:t>
      </w:r>
      <w:r w:rsidR="00622A28" w:rsidRPr="00D84B62">
        <w:rPr>
          <w:rFonts w:ascii="Times New Roman" w:hAnsi="Times New Roman" w:cs="Times New Roman"/>
          <w:sz w:val="28"/>
          <w:szCs w:val="28"/>
        </w:rPr>
        <w:t>.</w:t>
      </w:r>
      <w:r w:rsidR="00E70CCE" w:rsidRPr="00D84B62">
        <w:rPr>
          <w:rFonts w:ascii="Times New Roman" w:hAnsi="Times New Roman" w:cs="Times New Roman"/>
          <w:sz w:val="28"/>
          <w:szCs w:val="28"/>
        </w:rPr>
        <w:t xml:space="preserve"> Н</w:t>
      </w:r>
      <w:r w:rsidR="00D54CE3" w:rsidRPr="00D84B62">
        <w:rPr>
          <w:rFonts w:ascii="Times New Roman" w:hAnsi="Times New Roman" w:cs="Times New Roman"/>
          <w:sz w:val="28"/>
          <w:szCs w:val="28"/>
        </w:rPr>
        <w:t>аличие высшего образования.</w:t>
      </w:r>
    </w:p>
    <w:p w:rsidR="00622A28" w:rsidRPr="00D84B62" w:rsidRDefault="00844BC8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DB79A4" w:rsidRPr="00D84B62">
        <w:rPr>
          <w:rFonts w:ascii="Times New Roman" w:hAnsi="Times New Roman" w:cs="Times New Roman"/>
          <w:sz w:val="28"/>
          <w:szCs w:val="28"/>
        </w:rPr>
        <w:t xml:space="preserve">.2. </w:t>
      </w:r>
      <w:r w:rsidR="00622A28" w:rsidRPr="00D84B62">
        <w:rPr>
          <w:rFonts w:ascii="Times New Roman" w:hAnsi="Times New Roman" w:cs="Times New Roman"/>
          <w:sz w:val="28"/>
          <w:szCs w:val="28"/>
        </w:rPr>
        <w:t>Без предъявления требований к стажу</w:t>
      </w:r>
      <w:r w:rsidR="00EF0DFE" w:rsidRPr="00D84B62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или стажу работы по специальности, направлению подготовки</w:t>
      </w:r>
      <w:r w:rsidR="00622A28" w:rsidRPr="00D84B62">
        <w:rPr>
          <w:rFonts w:ascii="Times New Roman" w:hAnsi="Times New Roman" w:cs="Times New Roman"/>
          <w:sz w:val="28"/>
          <w:szCs w:val="28"/>
        </w:rPr>
        <w:t>.</w:t>
      </w:r>
    </w:p>
    <w:p w:rsidR="00716420" w:rsidRPr="00D84B62" w:rsidRDefault="00844BC8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5</w:t>
      </w:r>
      <w:r w:rsidR="00716420" w:rsidRPr="00D84B62">
        <w:rPr>
          <w:rFonts w:ascii="Times New Roman" w:hAnsi="Times New Roman" w:cs="Times New Roman"/>
          <w:sz w:val="28"/>
          <w:szCs w:val="28"/>
        </w:rPr>
        <w:t>.</w:t>
      </w:r>
      <w:r w:rsidR="00622A28" w:rsidRPr="00D84B62">
        <w:rPr>
          <w:rFonts w:ascii="Times New Roman" w:hAnsi="Times New Roman" w:cs="Times New Roman"/>
          <w:sz w:val="28"/>
          <w:szCs w:val="28"/>
        </w:rPr>
        <w:t>3.</w:t>
      </w:r>
      <w:r w:rsidR="00716420" w:rsidRPr="00D84B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6420" w:rsidRPr="00D84B62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16420" w:rsidRPr="00D84B62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716420" w:rsidRPr="00D84B62" w:rsidRDefault="00844BC8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5</w:t>
      </w:r>
      <w:r w:rsidR="00716420" w:rsidRPr="00D84B62">
        <w:rPr>
          <w:rFonts w:ascii="Times New Roman" w:hAnsi="Times New Roman" w:cs="Times New Roman"/>
          <w:sz w:val="28"/>
          <w:szCs w:val="28"/>
        </w:rPr>
        <w:t>.</w:t>
      </w:r>
      <w:r w:rsidR="00DB79A4" w:rsidRPr="00D84B62">
        <w:rPr>
          <w:rFonts w:ascii="Times New Roman" w:hAnsi="Times New Roman" w:cs="Times New Roman"/>
          <w:sz w:val="28"/>
          <w:szCs w:val="28"/>
        </w:rPr>
        <w:t>4.</w:t>
      </w:r>
      <w:r w:rsidR="00716420" w:rsidRPr="00D84B62">
        <w:rPr>
          <w:rFonts w:ascii="Times New Roman" w:hAnsi="Times New Roman" w:cs="Times New Roman"/>
          <w:sz w:val="28"/>
          <w:szCs w:val="28"/>
        </w:rPr>
        <w:t xml:space="preserve"> Наличие профессиональных знаний:</w:t>
      </w:r>
    </w:p>
    <w:p w:rsidR="00267229" w:rsidRPr="00D84B62" w:rsidRDefault="00844BC8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5</w:t>
      </w:r>
      <w:r w:rsidR="00716420" w:rsidRPr="00D84B62">
        <w:rPr>
          <w:rFonts w:ascii="Times New Roman" w:hAnsi="Times New Roman" w:cs="Times New Roman"/>
          <w:sz w:val="28"/>
          <w:szCs w:val="28"/>
        </w:rPr>
        <w:t>.</w:t>
      </w:r>
      <w:r w:rsidRPr="00D84B62">
        <w:rPr>
          <w:rFonts w:ascii="Times New Roman" w:hAnsi="Times New Roman" w:cs="Times New Roman"/>
          <w:sz w:val="28"/>
          <w:szCs w:val="28"/>
        </w:rPr>
        <w:t>4</w:t>
      </w:r>
      <w:r w:rsidR="00716420" w:rsidRPr="00D84B62">
        <w:rPr>
          <w:rFonts w:ascii="Times New Roman" w:hAnsi="Times New Roman" w:cs="Times New Roman"/>
          <w:sz w:val="28"/>
          <w:szCs w:val="28"/>
        </w:rPr>
        <w:t>.1</w:t>
      </w:r>
      <w:r w:rsidR="00DB79A4" w:rsidRPr="00D84B62">
        <w:rPr>
          <w:rFonts w:ascii="Times New Roman" w:hAnsi="Times New Roman" w:cs="Times New Roman"/>
          <w:sz w:val="28"/>
          <w:szCs w:val="28"/>
        </w:rPr>
        <w:t>.</w:t>
      </w:r>
      <w:r w:rsidR="00716420" w:rsidRPr="00D84B62">
        <w:rPr>
          <w:rFonts w:ascii="Times New Roman" w:hAnsi="Times New Roman" w:cs="Times New Roman"/>
          <w:sz w:val="28"/>
          <w:szCs w:val="28"/>
        </w:rPr>
        <w:t xml:space="preserve"> </w:t>
      </w:r>
      <w:r w:rsidR="00267229" w:rsidRPr="00D84B62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 Налоговый кодекс Российской Федерации; 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2) Закон Российской Федерации от 21 марта 1991 г. № 943-1 «О налоговых органах Российской Федерации»;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3) Федеральный закон от 02.05.2006 N 59-ФЗ «О порядке рассмотрения обращений граждан Российской Федерации»;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4)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5)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</w:t>
      </w:r>
      <w:r w:rsidR="002E7B1A"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-</w:t>
      </w: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2018 годы»;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6)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7) Приказ ФНС России от 17.02.2014 N ММВ-7-7/53@ «Об утверждении Регламента Федеральной налоговой службы»;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8) 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9) 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</w:t>
      </w:r>
      <w:proofErr w:type="gramEnd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10) 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11) Приказ ФНС России15.01.2015 ММВ-7-12/6@ «Об утверждении Перечня технологических процессов ФНС России и их владельцев, а также порядка </w:t>
      </w: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12)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13)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14) Приказ ФНС </w:t>
      </w:r>
      <w:r w:rsidRPr="00D84B6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Российской Федерации</w:t>
      </w: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15)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дела</w:t>
      </w:r>
      <w:proofErr w:type="gramEnd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16)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17)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18) Приказ ФНС России от 15 июля 2013 г. № ММВ-7-3/239@ «О </w:t>
      </w: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контроля за</w:t>
      </w:r>
      <w:proofErr w:type="gramEnd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возмещением НДС»;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19) 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</w:t>
      </w:r>
      <w:proofErr w:type="gramStart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контроля за</w:t>
      </w:r>
      <w:proofErr w:type="gramEnd"/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возмещением НДС»;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20) 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21) 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22) 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23) 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24) 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6E4F07" w:rsidRPr="00D84B62" w:rsidRDefault="006E4F07" w:rsidP="006E4F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25) 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</w:p>
    <w:p w:rsidR="00237425" w:rsidRPr="00D84B62" w:rsidRDefault="006E4F07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26</w:t>
      </w:r>
      <w:r w:rsidR="00237425"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DB79A4"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237425" w:rsidRPr="00D84B62">
        <w:rPr>
          <w:rFonts w:ascii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237425" w:rsidRPr="00D84B62" w:rsidRDefault="006E4F07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27</w:t>
      </w:r>
      <w:r w:rsidR="00237425"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DB79A4" w:rsidRPr="00D84B62"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237425" w:rsidRPr="00D84B62">
        <w:rPr>
          <w:rFonts w:ascii="Times New Roman" w:hAnsi="Times New Roman" w:cs="Times New Roman"/>
          <w:bCs/>
          <w:sz w:val="28"/>
          <w:szCs w:val="28"/>
          <w:lang w:eastAsia="ru-RU"/>
        </w:rPr>
        <w:t>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EA1367" w:rsidRPr="00D84B62" w:rsidRDefault="00F52307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налогового инспектора </w:t>
      </w:r>
      <w:r w:rsidR="00237425" w:rsidRPr="00D84B62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6420" w:rsidRPr="00D84B62" w:rsidRDefault="00844BC8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</w:rPr>
        <w:t>5</w:t>
      </w:r>
      <w:r w:rsidR="00237425" w:rsidRPr="00D84B62">
        <w:rPr>
          <w:rFonts w:ascii="Times New Roman" w:hAnsi="Times New Roman" w:cs="Times New Roman"/>
          <w:sz w:val="28"/>
          <w:szCs w:val="28"/>
        </w:rPr>
        <w:t>.</w:t>
      </w:r>
      <w:r w:rsidR="00830ACD" w:rsidRPr="00D84B62">
        <w:rPr>
          <w:rFonts w:ascii="Times New Roman" w:hAnsi="Times New Roman" w:cs="Times New Roman"/>
          <w:sz w:val="28"/>
          <w:szCs w:val="28"/>
        </w:rPr>
        <w:t>4</w:t>
      </w:r>
      <w:r w:rsidR="00237425" w:rsidRPr="00D84B62">
        <w:rPr>
          <w:rFonts w:ascii="Times New Roman" w:hAnsi="Times New Roman" w:cs="Times New Roman"/>
          <w:sz w:val="28"/>
          <w:szCs w:val="28"/>
        </w:rPr>
        <w:t>.2</w:t>
      </w:r>
      <w:r w:rsidR="00830ACD" w:rsidRPr="00D84B62">
        <w:rPr>
          <w:rFonts w:ascii="Times New Roman" w:hAnsi="Times New Roman" w:cs="Times New Roman"/>
          <w:sz w:val="28"/>
          <w:szCs w:val="28"/>
        </w:rPr>
        <w:t>.</w:t>
      </w:r>
      <w:r w:rsidR="00237425" w:rsidRPr="00D84B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7425" w:rsidRPr="00D84B62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учета,</w:t>
      </w:r>
      <w:r w:rsidR="00EA1367" w:rsidRPr="00D84B62">
        <w:rPr>
          <w:rFonts w:ascii="Times New Roman" w:hAnsi="Times New Roman" w:cs="Times New Roman"/>
          <w:sz w:val="28"/>
          <w:szCs w:val="28"/>
        </w:rPr>
        <w:t xml:space="preserve"> н</w:t>
      </w:r>
      <w:r w:rsidR="00237425" w:rsidRPr="00D84B62">
        <w:rPr>
          <w:rFonts w:ascii="Times New Roman" w:hAnsi="Times New Roman" w:cs="Times New Roman"/>
          <w:sz w:val="28"/>
          <w:szCs w:val="28"/>
        </w:rPr>
        <w:t>алогообложения</w:t>
      </w:r>
      <w:r w:rsidR="00EA1367" w:rsidRPr="00D84B62">
        <w:rPr>
          <w:rFonts w:ascii="Times New Roman" w:hAnsi="Times New Roman" w:cs="Times New Roman"/>
          <w:sz w:val="28"/>
          <w:szCs w:val="28"/>
        </w:rPr>
        <w:t xml:space="preserve">, </w:t>
      </w:r>
      <w:r w:rsidR="00237425" w:rsidRPr="00D84B62">
        <w:rPr>
          <w:rFonts w:ascii="Times New Roman" w:hAnsi="Times New Roman" w:cs="Times New Roman"/>
          <w:sz w:val="28"/>
          <w:szCs w:val="28"/>
        </w:rPr>
        <w:t>финансовых и кредитных отношений</w:t>
      </w:r>
      <w:r w:rsidR="00EA1367" w:rsidRPr="00D84B62">
        <w:rPr>
          <w:rFonts w:ascii="Times New Roman" w:hAnsi="Times New Roman" w:cs="Times New Roman"/>
          <w:sz w:val="28"/>
          <w:szCs w:val="28"/>
        </w:rPr>
        <w:t>, о</w:t>
      </w:r>
      <w:r w:rsidR="00237425" w:rsidRPr="00D84B62">
        <w:rPr>
          <w:rFonts w:ascii="Times New Roman" w:hAnsi="Times New Roman" w:cs="Times New Roman"/>
          <w:sz w:val="28"/>
          <w:szCs w:val="28"/>
        </w:rPr>
        <w:t xml:space="preserve">бщие </w:t>
      </w:r>
      <w:r w:rsidR="00EA1367" w:rsidRPr="00D84B62">
        <w:rPr>
          <w:rFonts w:ascii="Times New Roman" w:hAnsi="Times New Roman" w:cs="Times New Roman"/>
          <w:sz w:val="28"/>
          <w:szCs w:val="28"/>
        </w:rPr>
        <w:t xml:space="preserve">положения о налоговом контроле; </w:t>
      </w:r>
      <w:r w:rsidR="00237425" w:rsidRPr="00D84B62">
        <w:rPr>
          <w:rFonts w:ascii="Times New Roman" w:hAnsi="Times New Roman" w:cs="Times New Roman"/>
          <w:sz w:val="28"/>
          <w:szCs w:val="28"/>
        </w:rPr>
        <w:t>принципы формирования бюджетн</w:t>
      </w:r>
      <w:r w:rsidR="00EA1367" w:rsidRPr="00D84B62">
        <w:rPr>
          <w:rFonts w:ascii="Times New Roman" w:hAnsi="Times New Roman" w:cs="Times New Roman"/>
          <w:sz w:val="28"/>
          <w:szCs w:val="28"/>
        </w:rPr>
        <w:t xml:space="preserve">ой системы Российской Федерации, </w:t>
      </w:r>
      <w:r w:rsidR="00237425" w:rsidRPr="00D84B62">
        <w:rPr>
          <w:rFonts w:ascii="Times New Roman" w:hAnsi="Times New Roman" w:cs="Times New Roman"/>
          <w:sz w:val="28"/>
          <w:szCs w:val="28"/>
        </w:rPr>
        <w:t>налоговой системы Российской Федерации;</w:t>
      </w:r>
      <w:r w:rsidR="00EA1367" w:rsidRPr="00D84B62">
        <w:rPr>
          <w:rFonts w:ascii="Times New Roman" w:hAnsi="Times New Roman" w:cs="Times New Roman"/>
          <w:sz w:val="28"/>
          <w:szCs w:val="28"/>
        </w:rPr>
        <w:t xml:space="preserve"> </w:t>
      </w:r>
      <w:r w:rsidR="00237425" w:rsidRPr="00D84B62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EA1367" w:rsidRPr="00D84B62">
        <w:rPr>
          <w:rFonts w:ascii="Times New Roman" w:hAnsi="Times New Roman" w:cs="Times New Roman"/>
          <w:sz w:val="28"/>
          <w:szCs w:val="28"/>
        </w:rPr>
        <w:t xml:space="preserve"> </w:t>
      </w:r>
      <w:r w:rsidR="00237425" w:rsidRPr="00D84B62">
        <w:rPr>
          <w:rFonts w:ascii="Times New Roman" w:hAnsi="Times New Roman" w:cs="Times New Roman"/>
          <w:sz w:val="28"/>
          <w:szCs w:val="28"/>
        </w:rPr>
        <w:t>принци</w:t>
      </w:r>
      <w:r w:rsidR="00EA1367" w:rsidRPr="00D84B62">
        <w:rPr>
          <w:rFonts w:ascii="Times New Roman" w:hAnsi="Times New Roman" w:cs="Times New Roman"/>
          <w:sz w:val="28"/>
          <w:szCs w:val="28"/>
        </w:rPr>
        <w:t xml:space="preserve">пы налогового администрирования; </w:t>
      </w:r>
      <w:r w:rsidR="00EA1367" w:rsidRPr="00D84B62">
        <w:rPr>
          <w:rFonts w:ascii="Times New Roman" w:hAnsi="Times New Roman" w:cs="Times New Roman"/>
          <w:sz w:val="28"/>
          <w:szCs w:val="28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="00EA1367"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 особенности налогообложения при ввозе товаров на территорию Российской Федерации и иные территории, </w:t>
      </w:r>
      <w:r w:rsidR="00EA1367" w:rsidRPr="00D84B6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находящиеся под ее юрисдикцией</w:t>
      </w:r>
      <w:bookmarkStart w:id="1" w:name="_Toc477362606"/>
      <w:bookmarkEnd w:id="0"/>
      <w:r w:rsidR="00EA1367" w:rsidRPr="00D84B62">
        <w:rPr>
          <w:rFonts w:ascii="Times New Roman" w:hAnsi="Times New Roman" w:cs="Times New Roman"/>
          <w:sz w:val="28"/>
          <w:szCs w:val="28"/>
          <w:lang w:eastAsia="ru-RU"/>
        </w:rPr>
        <w:t>, налогообложения при вывозе товаров с территории Российской Федерации;</w:t>
      </w:r>
      <w:bookmarkStart w:id="2" w:name="_Toc477362607"/>
      <w:bookmarkEnd w:id="1"/>
      <w:r w:rsidR="00EA1367"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 порядок определения налоговой базы.</w:t>
      </w:r>
      <w:bookmarkEnd w:id="2"/>
    </w:p>
    <w:p w:rsidR="00EA1367" w:rsidRPr="00D84B62" w:rsidRDefault="00844BC8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EA1367" w:rsidRPr="00D84B6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30ACD" w:rsidRPr="00D84B62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EA1367"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 Наличие функциональных знаний:</w:t>
      </w:r>
    </w:p>
    <w:p w:rsidR="00EA1367" w:rsidRPr="00D84B62" w:rsidRDefault="00EA1367" w:rsidP="002B732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D84B62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716420" w:rsidRPr="00D84B62" w:rsidRDefault="00EA1367" w:rsidP="002B732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2) виды, назначение и технологии организации проверочных процедур;</w:t>
      </w:r>
    </w:p>
    <w:p w:rsidR="00EA1367" w:rsidRPr="00D84B62" w:rsidRDefault="00EA1367" w:rsidP="002B732A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3) понятие единого реестра проверок, процедура его формирования;</w:t>
      </w:r>
    </w:p>
    <w:p w:rsidR="00EA1367" w:rsidRPr="00D84B62" w:rsidRDefault="00EA1367" w:rsidP="002B732A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4) институт предварительной проверки жалобы и иной информации, поступившей в контрольно-надзорный орган;</w:t>
      </w:r>
    </w:p>
    <w:p w:rsidR="00EA1367" w:rsidRPr="00D84B62" w:rsidRDefault="00EA1367" w:rsidP="002B732A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5) процедура организации проверки: порядок, этапы, инструменты проведения;</w:t>
      </w:r>
    </w:p>
    <w:p w:rsidR="00EA1367" w:rsidRPr="00D84B62" w:rsidRDefault="00EA1367" w:rsidP="002B732A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6) ограничения при проведении проверочных процедур;</w:t>
      </w:r>
    </w:p>
    <w:p w:rsidR="00EA1367" w:rsidRPr="00D84B62" w:rsidRDefault="00EA1367" w:rsidP="002B732A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7) меры, принимаемые по результатам проверки;</w:t>
      </w:r>
    </w:p>
    <w:p w:rsidR="00EA1367" w:rsidRPr="00D84B62" w:rsidRDefault="00EA1367" w:rsidP="002B732A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8) плановые (рейдовые) осмотры;</w:t>
      </w:r>
    </w:p>
    <w:p w:rsidR="00EA1367" w:rsidRPr="00D84B62" w:rsidRDefault="00EA1367" w:rsidP="002B732A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9) основания проведения и особенности внеплановых проверок.</w:t>
      </w:r>
    </w:p>
    <w:p w:rsidR="00EA1367" w:rsidRPr="00D84B62" w:rsidRDefault="00844BC8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5</w:t>
      </w:r>
      <w:r w:rsidR="00830ACD" w:rsidRPr="00D84B62">
        <w:rPr>
          <w:rFonts w:ascii="Times New Roman" w:hAnsi="Times New Roman" w:cs="Times New Roman"/>
          <w:sz w:val="28"/>
          <w:szCs w:val="28"/>
        </w:rPr>
        <w:t>.6.</w:t>
      </w:r>
      <w:r w:rsidR="002B732A" w:rsidRPr="00D84B62">
        <w:rPr>
          <w:rFonts w:ascii="Times New Roman" w:hAnsi="Times New Roman" w:cs="Times New Roman"/>
          <w:sz w:val="28"/>
          <w:szCs w:val="28"/>
        </w:rPr>
        <w:t xml:space="preserve">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03C1F" w:rsidRPr="00D84B62" w:rsidRDefault="00844BC8" w:rsidP="002B7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5</w:t>
      </w:r>
      <w:r w:rsidR="002B732A" w:rsidRPr="00D84B62">
        <w:rPr>
          <w:rFonts w:ascii="Times New Roman" w:hAnsi="Times New Roman" w:cs="Times New Roman"/>
          <w:sz w:val="28"/>
          <w:szCs w:val="28"/>
        </w:rPr>
        <w:t>.</w:t>
      </w:r>
      <w:r w:rsidR="00830ACD" w:rsidRPr="00D84B62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2B732A" w:rsidRPr="00D84B62">
        <w:rPr>
          <w:rFonts w:ascii="Times New Roman" w:hAnsi="Times New Roman" w:cs="Times New Roman"/>
          <w:sz w:val="28"/>
          <w:szCs w:val="28"/>
        </w:rPr>
        <w:t>Наличие профессиональных умений: обеспечение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</w:t>
      </w:r>
      <w:r w:rsidR="002B732A" w:rsidRPr="00D84B62">
        <w:rPr>
          <w:rFonts w:ascii="Times New Roman" w:hAnsi="Times New Roman" w:cs="Times New Roman"/>
          <w:sz w:val="28"/>
          <w:szCs w:val="28"/>
        </w:rPr>
        <w:t>е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03C1F" w:rsidRPr="00D84B62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B732A" w:rsidRPr="00D84B62">
        <w:rPr>
          <w:rFonts w:ascii="Times New Roman" w:hAnsi="Times New Roman" w:cs="Times New Roman"/>
          <w:sz w:val="28"/>
          <w:szCs w:val="28"/>
        </w:rPr>
        <w:t xml:space="preserve">инспекции, </w:t>
      </w:r>
      <w:r w:rsidR="002B732A" w:rsidRPr="00D84B62">
        <w:rPr>
          <w:rFonts w:ascii="Times New Roman" w:eastAsia="Calibri" w:hAnsi="Times New Roman" w:cs="Times New Roman"/>
          <w:sz w:val="28"/>
          <w:szCs w:val="28"/>
        </w:rPr>
        <w:t>расчетно-экономическая  деятельность в сфере налога на добавленную стоимость.</w:t>
      </w:r>
    </w:p>
    <w:p w:rsidR="00B03C1F" w:rsidRPr="00D84B62" w:rsidRDefault="00844BC8" w:rsidP="001111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B62">
        <w:rPr>
          <w:rFonts w:ascii="Times New Roman" w:eastAsia="Calibri" w:hAnsi="Times New Roman" w:cs="Times New Roman"/>
          <w:sz w:val="28"/>
          <w:szCs w:val="28"/>
        </w:rPr>
        <w:t>5</w:t>
      </w:r>
      <w:r w:rsidR="002B732A" w:rsidRPr="00D84B62">
        <w:rPr>
          <w:rFonts w:ascii="Times New Roman" w:eastAsia="Calibri" w:hAnsi="Times New Roman" w:cs="Times New Roman"/>
          <w:sz w:val="28"/>
          <w:szCs w:val="28"/>
        </w:rPr>
        <w:t>.</w:t>
      </w:r>
      <w:r w:rsidR="00830ACD" w:rsidRPr="00D84B62">
        <w:rPr>
          <w:rFonts w:ascii="Times New Roman" w:eastAsia="Calibri" w:hAnsi="Times New Roman" w:cs="Times New Roman"/>
          <w:sz w:val="28"/>
          <w:szCs w:val="28"/>
        </w:rPr>
        <w:t>8.</w:t>
      </w:r>
      <w:r w:rsidR="002B732A" w:rsidRPr="00D84B62">
        <w:rPr>
          <w:rFonts w:ascii="Times New Roman" w:eastAsia="Calibri" w:hAnsi="Times New Roman" w:cs="Times New Roman"/>
          <w:sz w:val="28"/>
          <w:szCs w:val="28"/>
        </w:rPr>
        <w:t xml:space="preserve"> Наличие функциональных умений: </w:t>
      </w:r>
      <w:r w:rsidR="001111E5" w:rsidRPr="00D84B62">
        <w:rPr>
          <w:rFonts w:ascii="Times New Roman" w:eastAsia="Calibri" w:hAnsi="Times New Roman" w:cs="Times New Roman"/>
          <w:sz w:val="28"/>
          <w:szCs w:val="28"/>
        </w:rPr>
        <w:t>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1111E5" w:rsidRPr="00D84B62" w:rsidRDefault="001111E5" w:rsidP="001111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B03C1F" w:rsidP="005F3C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>III. Должностные обязаннос</w:t>
      </w:r>
      <w:r w:rsidR="005F3C36" w:rsidRPr="00D84B62">
        <w:rPr>
          <w:rFonts w:ascii="Times New Roman" w:hAnsi="Times New Roman" w:cs="Times New Roman"/>
          <w:b/>
          <w:sz w:val="28"/>
          <w:szCs w:val="28"/>
        </w:rPr>
        <w:t>ти, права и ответственность</w:t>
      </w:r>
    </w:p>
    <w:p w:rsidR="00B03C1F" w:rsidRPr="00D84B62" w:rsidRDefault="00844BC8" w:rsidP="002F40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6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налогового инспектора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B03C1F" w:rsidRPr="00D84B6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14</w:t>
        </w:r>
      </w:hyperlink>
      <w:r w:rsidR="00B03C1F" w:rsidRPr="00D84B6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B03C1F" w:rsidRPr="00D84B6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B03C1F" w:rsidRPr="00D84B6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B03C1F" w:rsidRPr="00D84B6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B03C1F" w:rsidRPr="00D84B6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B03C1F" w:rsidRPr="00D84B6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18</w:t>
        </w:r>
      </w:hyperlink>
      <w:r w:rsidR="00B03C1F" w:rsidRPr="00D84B6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03C1F" w:rsidRPr="00D84B62" w:rsidRDefault="00844BC8" w:rsidP="00B03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7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налоговый инспектор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="00B03C1F" w:rsidRPr="00D84B6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 w:rsidR="00B03C1F" w:rsidRPr="00D84B62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2E7B1A" w:rsidRPr="00D84B62">
        <w:rPr>
          <w:rFonts w:ascii="Times New Roman" w:hAnsi="Times New Roman" w:cs="Times New Roman"/>
          <w:sz w:val="28"/>
          <w:szCs w:val="28"/>
        </w:rPr>
        <w:t>№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 506, </w:t>
      </w:r>
      <w:r w:rsidR="00D5316F">
        <w:rPr>
          <w:rFonts w:ascii="Times New Roman" w:hAnsi="Times New Roman" w:cs="Times New Roman"/>
          <w:sz w:val="28"/>
          <w:szCs w:val="28"/>
        </w:rPr>
        <w:t xml:space="preserve">положением о Межрайонной инспекции Федеральной налоговой службы № 29 по Республике Башкортостан, утвержденным руководителем управления ФНС </w:t>
      </w:r>
      <w:r w:rsidR="00D5316F">
        <w:rPr>
          <w:rFonts w:ascii="Times New Roman" w:hAnsi="Times New Roman" w:cs="Times New Roman"/>
          <w:sz w:val="28"/>
          <w:szCs w:val="28"/>
        </w:rPr>
        <w:lastRenderedPageBreak/>
        <w:t>России по Республике Башкортостан от 28 ноября 2023 г. 02-08/443</w:t>
      </w:r>
      <w:r w:rsidR="00B03C1F" w:rsidRPr="00D84B62">
        <w:rPr>
          <w:rFonts w:ascii="Times New Roman" w:hAnsi="Times New Roman" w:cs="Times New Roman"/>
          <w:sz w:val="28"/>
          <w:szCs w:val="28"/>
        </w:rPr>
        <w:t>, положением об отделе камеральных проверок</w:t>
      </w:r>
      <w:proofErr w:type="gramEnd"/>
      <w:r w:rsidR="00B03C1F" w:rsidRPr="00D84B62">
        <w:rPr>
          <w:rFonts w:ascii="Times New Roman" w:hAnsi="Times New Roman" w:cs="Times New Roman"/>
          <w:sz w:val="28"/>
          <w:szCs w:val="28"/>
        </w:rPr>
        <w:t xml:space="preserve"> № 1, приказами ФНС России, приказами управления ФНС России по субъекту Российской Федерации (далее - управление), поручениями руководства инспекции.</w:t>
      </w:r>
    </w:p>
    <w:p w:rsidR="00B03C1F" w:rsidRPr="00D84B62" w:rsidRDefault="00B03C1F" w:rsidP="00830ACD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полномочий, определенных положениями об управлении и инспекции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налоговый инспектор </w:t>
      </w: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качественно и эффективно выполнять  следующие возложенные на него задачи и функции: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 проведение проверок полноты и правильности заполнения деклараций по НДС и акцизам;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анализ,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проведение </w:t>
      </w:r>
      <w:proofErr w:type="gramStart"/>
      <w:r w:rsidRPr="00D84B62">
        <w:rPr>
          <w:rFonts w:ascii="Times New Roman" w:hAnsi="Times New Roman" w:cs="Times New Roman"/>
          <w:sz w:val="28"/>
          <w:szCs w:val="28"/>
          <w:lang w:eastAsia="ru-RU"/>
        </w:rPr>
        <w:t>риск-ориентированного</w:t>
      </w:r>
      <w:proofErr w:type="gramEnd"/>
      <w:r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 камерального контроля с применением информационно-аналитической системы контрольного блока; 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проведение </w:t>
      </w:r>
      <w:proofErr w:type="gramStart"/>
      <w:r w:rsidRPr="00D84B62">
        <w:rPr>
          <w:rFonts w:ascii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 отработкой «выгодоприобретателей» установленных в рамках отработки сложных расхождений; выгодоприобретателей, установленных по цепочке от сомнительной задолженности; выгодоприобретателей, установленных межрегиональной инспекцией по камеральному контролю;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проведение контрольной и контрольно-аналитической работы в отношении выгодоприобретателей, включенных в Федеральный реестр предполагаемых выгодоприобретателей, в том числе посредством «сквозного» подхода и по экстерриториальному принципу;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формирование и </w:t>
      </w:r>
      <w:r w:rsidR="00D84B62"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анализ </w:t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комментариев по акцептованию выгодоприобретателей; 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передача материалов по проведенным мероприятиям налогового контроля в территориальные налоговые органы по месту учета выгодоприобретателя; 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выявление и пресечение схем уклонения от налогообложения;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согласование с правовым отделом решений по материалам камеральных налоговых проверок;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передача </w:t>
      </w:r>
      <w:proofErr w:type="gramStart"/>
      <w:r w:rsidRPr="00D84B62">
        <w:rPr>
          <w:rFonts w:ascii="Times New Roman" w:hAnsi="Times New Roman" w:cs="Times New Roman"/>
          <w:sz w:val="28"/>
          <w:szCs w:val="28"/>
          <w:lang w:eastAsia="ru-RU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 и сборах;</w:t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 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участие в рамках установленной компетенции в рассмотрении жалоб (апелляционных жалоб) на акты ненормативного характера налогового органа, </w:t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взаимодействие между структурными подразделениями территориального налогового органа;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взаимодействие с правоохранительными органами и иными контролирующими органами по предмету деятельности; передача материалов в правоохранительные органы при выявлении обстоятельств, позволяющих предполагать совершение нарушения законодательства о налогах, содержащие признаки преступления для решения вопроса о возбуждении уголовного дела;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проведение самоанализа базы данных, составления технологических карт и формирования выборок;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осуществление изучения и обязательного применения знаний всех методических материалов, размещенных на </w:t>
      </w:r>
      <w:proofErr w:type="spellStart"/>
      <w:r w:rsidRPr="00D84B62">
        <w:rPr>
          <w:rFonts w:ascii="Times New Roman" w:hAnsi="Times New Roman" w:cs="Times New Roman"/>
          <w:sz w:val="28"/>
          <w:szCs w:val="28"/>
          <w:lang w:eastAsia="ru-RU"/>
        </w:rPr>
        <w:t>интранет</w:t>
      </w:r>
      <w:proofErr w:type="spellEnd"/>
      <w:r w:rsidRPr="00D84B62">
        <w:rPr>
          <w:rFonts w:ascii="Times New Roman" w:hAnsi="Times New Roman" w:cs="Times New Roman"/>
          <w:sz w:val="28"/>
          <w:szCs w:val="28"/>
          <w:lang w:eastAsia="ru-RU"/>
        </w:rPr>
        <w:t xml:space="preserve"> – портале УФНС России по Республике Башкортостан;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осуществление изучения, освоения, применения в практической деятельности программного комплекса АИС;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организация работы по соблюдению Правил внутреннего служебного распорядка и государственной дисциплины при выполнении должностных обязанностей и полномочий;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изучение и анализ практики применения налогового законодательства по налогам;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подготовка ответов на письменные запросы налогоплательщиков по вопросам, входящим в компетенцию отдела;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обеспечение ведения в установленном порядке делопроизводства, хранение и сдачу в архив документов отдела; в соответствии с номенклатурой дел Инспекции обеспечение сохранности нормативных актов и инструктивного материала по вопросам правильности исчисления, полноты и своевременности перечисления в бюджет налогов; организация делопроизводства с документами ограниченного распространения;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обеспечение выполнения заданий Управления ФНС России по Республике Башкортостан;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организация работы по реализации требований по защите информации в отделе; контроль и соблюдение требования по информационной безопасности;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обеспечение сохранности и конфиденциальности сведений, составляющих налоговую тайну;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соблюдение требований охраны труда, установленных законами и иными нормативными правовыми актами, а также правилами и инструкциями по охране труда;</w:t>
      </w:r>
    </w:p>
    <w:p w:rsidR="001111E5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hAnsi="Times New Roman" w:cs="Times New Roman"/>
          <w:sz w:val="28"/>
          <w:szCs w:val="28"/>
          <w:lang w:eastAsia="ru-RU"/>
        </w:rPr>
        <w:tab/>
        <w:t>- уведомление представителя нанимателя об обращениях в целях склонения к совершению коррупционных правонарушений;</w:t>
      </w:r>
      <w:r w:rsidR="004566A4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66A4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66A4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80E36" w:rsidRPr="00D84B62" w:rsidRDefault="001111E5" w:rsidP="001111E5">
      <w:pPr>
        <w:tabs>
          <w:tab w:val="left" w:pos="20"/>
          <w:tab w:val="left" w:pos="80"/>
          <w:tab w:val="left" w:pos="720"/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44BC8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D680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F57AC" w:rsidRPr="00D84B62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налогового инспектора </w:t>
      </w:r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право:</w:t>
      </w:r>
    </w:p>
    <w:p w:rsidR="006F57AC" w:rsidRPr="00D84B62" w:rsidRDefault="006F57AC" w:rsidP="006F57AC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начальнику отдела предложения по любым вопросам, отнесенным к компетенции Отдела;</w:t>
      </w:r>
    </w:p>
    <w:p w:rsidR="00880E36" w:rsidRPr="00D84B62" w:rsidRDefault="006F57AC" w:rsidP="006F57AC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880E36" w:rsidRPr="00D84B62" w:rsidRDefault="006F57AC" w:rsidP="00880E36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документами отделов Инспекции для выполнения, возложенных на Отдел задач;</w:t>
      </w:r>
    </w:p>
    <w:p w:rsidR="00880E36" w:rsidRPr="00D84B62" w:rsidRDefault="006F57AC" w:rsidP="00880E36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880E36" w:rsidRPr="00D84B62" w:rsidRDefault="006F57AC" w:rsidP="00880E36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эффективности исполнения должностных обязанностей, показателями результативности;</w:t>
      </w:r>
    </w:p>
    <w:p w:rsidR="00880E36" w:rsidRPr="00D84B62" w:rsidRDefault="006F57AC" w:rsidP="00880E36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F57AC" w:rsidRPr="00D84B62" w:rsidRDefault="006F57AC" w:rsidP="006F57AC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профессиональную переподготовку, повышение квалификации и стажировку в порядке, установленном Федеральным законом о государственной гражданской службе РФ и другими федеральными законами;</w:t>
      </w:r>
    </w:p>
    <w:p w:rsidR="00880E36" w:rsidRPr="00D84B62" w:rsidRDefault="006F57AC" w:rsidP="006F57AC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должностной </w:t>
      </w:r>
      <w:proofErr w:type="gramStart"/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proofErr w:type="gramEnd"/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конкурсной основе;</w:t>
      </w:r>
    </w:p>
    <w:p w:rsidR="006F57AC" w:rsidRPr="00D84B62" w:rsidRDefault="006F57AC" w:rsidP="006F57AC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защиту </w:t>
      </w:r>
      <w:r w:rsidR="008260AA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 о гражданском служащем;</w:t>
      </w:r>
    </w:p>
    <w:p w:rsidR="008260AA" w:rsidRPr="00D84B62" w:rsidRDefault="008260AA" w:rsidP="006F57AC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10) на проведение по его заявлению служебной проверки;</w:t>
      </w:r>
    </w:p>
    <w:p w:rsidR="008260AA" w:rsidRPr="00D84B62" w:rsidRDefault="008260AA" w:rsidP="006F57AC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11) осуществлять иные права, предусмотренные Положением об Инспекции, иными нормативными актами.</w:t>
      </w:r>
    </w:p>
    <w:p w:rsidR="006E4F07" w:rsidRPr="00D84B62" w:rsidRDefault="00844BC8" w:rsidP="006E4F07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9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.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налоговый инспектор </w:t>
      </w:r>
      <w:r w:rsidR="00B03C1F" w:rsidRPr="00D84B6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4061" w:rsidRDefault="00E64061" w:rsidP="006E4F07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Несет ответственность </w:t>
      </w:r>
      <w:proofErr w:type="gramStart"/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1189" w:rsidRPr="004E1189" w:rsidRDefault="004E1189" w:rsidP="004E1189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E118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4E1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4E1189" w:rsidRPr="004E1189" w:rsidRDefault="004E1189" w:rsidP="004E1189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18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E1189" w:rsidRPr="004E1189" w:rsidRDefault="004E1189" w:rsidP="004E1189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18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имущественный ущерб, причиненный по его вине;</w:t>
      </w:r>
    </w:p>
    <w:p w:rsidR="004E1189" w:rsidRPr="004E1189" w:rsidRDefault="004E1189" w:rsidP="004E1189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18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E1189" w:rsidRPr="004E1189" w:rsidRDefault="004E1189" w:rsidP="004E1189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18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4E1189" w:rsidRPr="004E1189" w:rsidRDefault="004E1189" w:rsidP="004E1189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18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4E1189" w:rsidRPr="00D84B62" w:rsidRDefault="004E1189" w:rsidP="004E1189">
      <w:pPr>
        <w:tabs>
          <w:tab w:val="left" w:pos="20"/>
          <w:tab w:val="left" w:pos="8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</w:t>
      </w:r>
      <w:r w:rsidRPr="004E11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гражданским законодательством, а также законодательством о гражданской службе.</w:t>
      </w:r>
    </w:p>
    <w:p w:rsidR="00E64061" w:rsidRPr="00D84B62" w:rsidRDefault="00E64061" w:rsidP="00E640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 xml:space="preserve">- </w:t>
      </w:r>
      <w:r w:rsidR="00BA43E2" w:rsidRPr="00BA43E2">
        <w:rPr>
          <w:rFonts w:ascii="Times New Roman" w:hAnsi="Times New Roman" w:cs="Times New Roman"/>
          <w:sz w:val="28"/>
          <w:szCs w:val="28"/>
        </w:rPr>
        <w:t xml:space="preserve">за некачественное </w:t>
      </w:r>
      <w:r w:rsidRPr="00D84B62">
        <w:rPr>
          <w:rFonts w:ascii="Times New Roman" w:hAnsi="Times New Roman" w:cs="Times New Roman"/>
          <w:sz w:val="28"/>
          <w:szCs w:val="28"/>
        </w:rPr>
        <w:t>проведение проверок по налогу на добавленную стоимость (НДС) и акцизам;</w:t>
      </w:r>
    </w:p>
    <w:p w:rsidR="00E64061" w:rsidRPr="00D84B62" w:rsidRDefault="00E64061" w:rsidP="00E640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 xml:space="preserve">- </w:t>
      </w:r>
      <w:r w:rsidR="00BA43E2">
        <w:rPr>
          <w:rFonts w:ascii="Times New Roman" w:hAnsi="Times New Roman" w:cs="Times New Roman"/>
          <w:sz w:val="28"/>
          <w:szCs w:val="28"/>
        </w:rPr>
        <w:t>за не</w:t>
      </w:r>
      <w:r w:rsidRPr="00D84B62">
        <w:rPr>
          <w:rFonts w:ascii="Times New Roman" w:hAnsi="Times New Roman" w:cs="Times New Roman"/>
          <w:sz w:val="28"/>
          <w:szCs w:val="28"/>
        </w:rPr>
        <w:t xml:space="preserve">своевременность формирования и </w:t>
      </w:r>
      <w:r w:rsidR="00D84B62">
        <w:rPr>
          <w:rFonts w:ascii="Times New Roman" w:hAnsi="Times New Roman" w:cs="Times New Roman"/>
          <w:sz w:val="28"/>
          <w:szCs w:val="28"/>
        </w:rPr>
        <w:t>анализа</w:t>
      </w:r>
      <w:r w:rsidRPr="00D84B62">
        <w:rPr>
          <w:rFonts w:ascii="Times New Roman" w:hAnsi="Times New Roman" w:cs="Times New Roman"/>
          <w:sz w:val="28"/>
          <w:szCs w:val="28"/>
        </w:rPr>
        <w:t xml:space="preserve"> комментариев по акцептова</w:t>
      </w:r>
      <w:r w:rsidR="00D84B62">
        <w:rPr>
          <w:rFonts w:ascii="Times New Roman" w:hAnsi="Times New Roman" w:cs="Times New Roman"/>
          <w:sz w:val="28"/>
          <w:szCs w:val="28"/>
        </w:rPr>
        <w:t>нию выгодоприобретателей</w:t>
      </w:r>
      <w:r w:rsidRPr="00D84B62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E64061" w:rsidRPr="00D84B62" w:rsidRDefault="00E64061" w:rsidP="00E6406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84B62">
        <w:rPr>
          <w:rFonts w:ascii="Times New Roman" w:hAnsi="Times New Roman" w:cs="Times New Roman"/>
          <w:sz w:val="28"/>
          <w:szCs w:val="28"/>
        </w:rPr>
        <w:t xml:space="preserve">- </w:t>
      </w:r>
      <w:r w:rsidR="00BA43E2" w:rsidRPr="00BA43E2">
        <w:rPr>
          <w:rFonts w:ascii="Times New Roman" w:hAnsi="Times New Roman" w:cs="Times New Roman"/>
          <w:sz w:val="28"/>
          <w:szCs w:val="28"/>
        </w:rPr>
        <w:t>за некачественн</w:t>
      </w:r>
      <w:r w:rsidR="00BA43E2">
        <w:rPr>
          <w:rFonts w:ascii="Times New Roman" w:hAnsi="Times New Roman" w:cs="Times New Roman"/>
          <w:sz w:val="28"/>
          <w:szCs w:val="28"/>
        </w:rPr>
        <w:t>ые</w:t>
      </w:r>
      <w:r w:rsidR="00BA43E2" w:rsidRPr="00BA43E2">
        <w:rPr>
          <w:rFonts w:ascii="Times New Roman" w:hAnsi="Times New Roman" w:cs="Times New Roman"/>
          <w:sz w:val="28"/>
          <w:szCs w:val="28"/>
        </w:rPr>
        <w:t xml:space="preserve"> </w:t>
      </w:r>
      <w:r w:rsidRPr="00D84B62">
        <w:rPr>
          <w:rFonts w:ascii="Times New Roman" w:hAnsi="Times New Roman" w:cs="Times New Roman"/>
          <w:sz w:val="28"/>
          <w:szCs w:val="28"/>
        </w:rPr>
        <w:t>работу и контроль за отработкой «выгодоприобретателей» установленных в рамках отработки сложных расхождений, выгодоприобретателей установленных по цепочке от сомнительной задолженности, выгодоприобретателей установленных межрегиональной инспекцией по камеральному контролю; выгодоприобретателей, включенных в Федеральный реестр предполагаемых выгодоприобретателей;</w:t>
      </w:r>
      <w:proofErr w:type="gramEnd"/>
    </w:p>
    <w:p w:rsidR="00E64061" w:rsidRPr="00D84B62" w:rsidRDefault="00E64061" w:rsidP="00E64061">
      <w:pPr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 xml:space="preserve">- </w:t>
      </w:r>
      <w:r w:rsidR="00BA43E2" w:rsidRPr="00BA43E2">
        <w:rPr>
          <w:rFonts w:ascii="Times New Roman" w:hAnsi="Times New Roman" w:cs="Times New Roman"/>
          <w:sz w:val="28"/>
          <w:szCs w:val="28"/>
        </w:rPr>
        <w:t xml:space="preserve">за некачественное </w:t>
      </w:r>
      <w:r w:rsidR="00BA43E2">
        <w:rPr>
          <w:rFonts w:ascii="Times New Roman" w:hAnsi="Times New Roman" w:cs="Times New Roman"/>
          <w:sz w:val="28"/>
          <w:szCs w:val="28"/>
        </w:rPr>
        <w:t xml:space="preserve"> и несвоевременное </w:t>
      </w:r>
      <w:r w:rsidRPr="00D84B62">
        <w:rPr>
          <w:rFonts w:ascii="Times New Roman" w:hAnsi="Times New Roman" w:cs="Times New Roman"/>
          <w:sz w:val="28"/>
          <w:szCs w:val="28"/>
        </w:rPr>
        <w:t>исполнение оперативных поручений и задач.</w:t>
      </w:r>
    </w:p>
    <w:p w:rsidR="00E64061" w:rsidRPr="00D84B62" w:rsidRDefault="00E64061" w:rsidP="00E6406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B03C1F" w:rsidP="00E6406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52307" w:rsidRPr="00D84B6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D84B62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  <w:r w:rsidR="00FD6806" w:rsidRPr="00D84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B62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7AC" w:rsidRPr="00D84B62" w:rsidRDefault="00880E36" w:rsidP="006F57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1</w:t>
      </w:r>
      <w:r w:rsidR="00844BC8" w:rsidRPr="00D84B62">
        <w:rPr>
          <w:rFonts w:ascii="Times New Roman" w:hAnsi="Times New Roman" w:cs="Times New Roman"/>
          <w:sz w:val="28"/>
          <w:szCs w:val="28"/>
        </w:rPr>
        <w:t>0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налоговый инспектор </w:t>
      </w:r>
      <w:r w:rsidR="00B03C1F" w:rsidRPr="00D84B62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6F57AC" w:rsidRPr="00D84B62" w:rsidRDefault="006F57AC" w:rsidP="006F57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 xml:space="preserve">1)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работы отдела  направленной на реализацию задач и функций,</w:t>
      </w:r>
    </w:p>
    <w:p w:rsidR="006F57AC" w:rsidRPr="00D84B62" w:rsidRDefault="006F57AC" w:rsidP="006F57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gramStart"/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возникающим</w:t>
      </w:r>
      <w:proofErr w:type="gramEnd"/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рассмотрении заявлений, предложений, жалоб граждан и юридических лиц;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03C1F" w:rsidRPr="00D84B62" w:rsidRDefault="006F57AC" w:rsidP="006F57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 xml:space="preserve">3)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вопросам.</w:t>
      </w:r>
    </w:p>
    <w:p w:rsidR="006F57AC" w:rsidRPr="00D84B62" w:rsidRDefault="00880E36" w:rsidP="006F57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1</w:t>
      </w:r>
      <w:r w:rsidR="00844BC8" w:rsidRPr="00D84B62">
        <w:rPr>
          <w:rFonts w:ascii="Times New Roman" w:hAnsi="Times New Roman" w:cs="Times New Roman"/>
          <w:sz w:val="28"/>
          <w:szCs w:val="28"/>
        </w:rPr>
        <w:t>1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налоговый инспектор </w:t>
      </w:r>
      <w:r w:rsidR="00B03C1F" w:rsidRPr="00D84B62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6F57AC" w:rsidRPr="00D84B62" w:rsidRDefault="006F57AC" w:rsidP="006F57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 xml:space="preserve">1)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решений по реализации функций налогового администрирования;</w:t>
      </w:r>
    </w:p>
    <w:p w:rsidR="006F57AC" w:rsidRPr="00D84B62" w:rsidRDefault="006F57AC" w:rsidP="006F57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</w:rPr>
        <w:t xml:space="preserve">2)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законодательства Российской Федерации, Положения о ФНС России, поручений ФНС России, поло</w:t>
      </w: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об Управлении, Инспекции;</w:t>
      </w:r>
    </w:p>
    <w:p w:rsidR="00B03C1F" w:rsidRPr="00D84B62" w:rsidRDefault="006F57AC" w:rsidP="006F57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B72C4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C1F" w:rsidRPr="00D84B62" w:rsidRDefault="00B03C1F" w:rsidP="006E4F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F52307" w:rsidRPr="00D84B6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D84B6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</w:t>
      </w:r>
      <w:r w:rsidR="006E4F07" w:rsidRPr="00D84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B62">
        <w:rPr>
          <w:rFonts w:ascii="Times New Roman" w:hAnsi="Times New Roman" w:cs="Times New Roman"/>
          <w:b/>
          <w:sz w:val="28"/>
          <w:szCs w:val="28"/>
        </w:rPr>
        <w:t>проектов нормативных правовых актов и (или) проектов</w:t>
      </w:r>
      <w:r w:rsidR="006E4F07" w:rsidRPr="00D84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B62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880E36" w:rsidP="00B03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1</w:t>
      </w:r>
      <w:r w:rsidR="00844BC8" w:rsidRPr="00D84B62">
        <w:rPr>
          <w:rFonts w:ascii="Times New Roman" w:hAnsi="Times New Roman" w:cs="Times New Roman"/>
          <w:sz w:val="28"/>
          <w:szCs w:val="28"/>
        </w:rPr>
        <w:t>2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.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налоговый инспектор </w:t>
      </w:r>
      <w:r w:rsidR="00B03C1F" w:rsidRPr="00D84B62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0E36" w:rsidRPr="00D84B62" w:rsidRDefault="006F57AC" w:rsidP="00880E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работы отдела по вопросам реализации возло</w:t>
      </w:r>
      <w:r w:rsidR="00880E36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женных на него задач и функций;</w:t>
      </w:r>
    </w:p>
    <w:p w:rsidR="00880E36" w:rsidRPr="00D84B62" w:rsidRDefault="006F57AC" w:rsidP="00880E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proofErr w:type="gramStart"/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согласовании</w:t>
      </w:r>
      <w:proofErr w:type="gramEnd"/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представляемых на рассмотрение руководству проектов документов, содержащих вопросы, относящиеся к компетенции;</w:t>
      </w:r>
    </w:p>
    <w:p w:rsidR="00B03C1F" w:rsidRPr="00D84B62" w:rsidRDefault="006F57AC" w:rsidP="00880E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вопросам.</w:t>
      </w:r>
    </w:p>
    <w:p w:rsidR="00B03C1F" w:rsidRPr="00D84B62" w:rsidRDefault="006E4F07" w:rsidP="00B03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1</w:t>
      </w:r>
      <w:r w:rsidR="00844BC8" w:rsidRPr="00D84B62">
        <w:rPr>
          <w:rFonts w:ascii="Times New Roman" w:hAnsi="Times New Roman" w:cs="Times New Roman"/>
          <w:sz w:val="28"/>
          <w:szCs w:val="28"/>
        </w:rPr>
        <w:t>3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.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налоговый инспектор </w:t>
      </w:r>
      <w:r w:rsidR="00B03C1F" w:rsidRPr="00D84B6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B03C1F" w:rsidRPr="00D84B62" w:rsidRDefault="006F57AC" w:rsidP="00B03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B03C1F" w:rsidRPr="00D84B6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B03C1F" w:rsidRPr="00D84B62" w:rsidRDefault="006F57AC" w:rsidP="00B03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 xml:space="preserve">2) </w:t>
      </w:r>
      <w:r w:rsidR="00B03C1F" w:rsidRPr="00D84B6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B03C1F" w:rsidRPr="00D84B62" w:rsidRDefault="006F57AC" w:rsidP="00B03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03C1F" w:rsidRPr="00D84B6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B03C1F" w:rsidP="006E4F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6E4F07" w:rsidRPr="00D84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B62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6E4F07" w:rsidRPr="00D84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B62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6E4F07" w:rsidP="00B03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1</w:t>
      </w:r>
      <w:r w:rsidR="00844BC8" w:rsidRPr="00D84B62">
        <w:rPr>
          <w:rFonts w:ascii="Times New Roman" w:hAnsi="Times New Roman" w:cs="Times New Roman"/>
          <w:sz w:val="28"/>
          <w:szCs w:val="28"/>
        </w:rPr>
        <w:t>4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налоговый инспектор </w:t>
      </w:r>
      <w:r w:rsidR="00B03C1F" w:rsidRPr="00D84B62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1</w:t>
      </w:r>
      <w:r w:rsidR="00844BC8" w:rsidRPr="00D84B62">
        <w:rPr>
          <w:rFonts w:ascii="Times New Roman" w:hAnsi="Times New Roman" w:cs="Times New Roman"/>
          <w:sz w:val="28"/>
          <w:szCs w:val="28"/>
        </w:rPr>
        <w:t>5</w:t>
      </w:r>
      <w:r w:rsidRPr="00D84B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84B6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налогового инспектора </w:t>
      </w:r>
      <w:r w:rsidRPr="00D84B6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D84B6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принципов</w:t>
        </w:r>
      </w:hyperlink>
      <w:r w:rsidRPr="00D84B6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D84B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4B62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D84B6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Pr="00D84B6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E4F07" w:rsidRPr="00D84B62" w:rsidRDefault="006E4F07" w:rsidP="006E4F0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B03C1F" w:rsidP="005F3C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  <w:r w:rsidR="006E4F07" w:rsidRPr="00D84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B62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  <w:r w:rsidR="006E4F07" w:rsidRPr="00D84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B62">
        <w:rPr>
          <w:rFonts w:ascii="Times New Roman" w:hAnsi="Times New Roman" w:cs="Times New Roman"/>
          <w:b/>
          <w:sz w:val="28"/>
          <w:szCs w:val="28"/>
        </w:rPr>
        <w:t>регламент</w:t>
      </w:r>
      <w:r w:rsidR="005F3C36" w:rsidRPr="00D84B62">
        <w:rPr>
          <w:rFonts w:ascii="Times New Roman" w:hAnsi="Times New Roman" w:cs="Times New Roman"/>
          <w:b/>
          <w:sz w:val="28"/>
          <w:szCs w:val="28"/>
        </w:rPr>
        <w:t>ом Федеральной налоговой службы</w:t>
      </w:r>
    </w:p>
    <w:p w:rsidR="006F57AC" w:rsidRPr="00D84B62" w:rsidRDefault="00C7420F" w:rsidP="006F57AC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</w:rPr>
        <w:t>1</w:t>
      </w:r>
      <w:r w:rsidR="00844BC8" w:rsidRPr="00D84B62">
        <w:rPr>
          <w:rFonts w:ascii="Times New Roman" w:hAnsi="Times New Roman" w:cs="Times New Roman"/>
          <w:sz w:val="28"/>
          <w:szCs w:val="28"/>
        </w:rPr>
        <w:t>6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.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налоговый инспектор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6F57AC" w:rsidRPr="00D84B62" w:rsidRDefault="006F57AC" w:rsidP="006F57AC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по письменному обращению налогоплательщика;</w:t>
      </w:r>
    </w:p>
    <w:p w:rsidR="006F57AC" w:rsidRPr="00D84B62" w:rsidRDefault="006F57AC" w:rsidP="006F57AC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устное информирование налогоплательщика;</w:t>
      </w:r>
    </w:p>
    <w:p w:rsidR="006F57AC" w:rsidRPr="00D84B62" w:rsidRDefault="006F57AC" w:rsidP="006F57AC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налогоплательщиков по телефону;</w:t>
      </w:r>
    </w:p>
    <w:p w:rsidR="006F57AC" w:rsidRPr="00D84B62" w:rsidRDefault="006F57AC" w:rsidP="006F57AC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обращений граждан Российской Федерации;</w:t>
      </w:r>
    </w:p>
    <w:p w:rsidR="00B03C1F" w:rsidRPr="00D84B62" w:rsidRDefault="006F57AC" w:rsidP="006F57AC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B03C1F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услуги. </w:t>
      </w:r>
    </w:p>
    <w:p w:rsidR="00FD4C09" w:rsidRPr="00D84B62" w:rsidRDefault="00FD4C09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B6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03C1F" w:rsidRPr="00D84B62" w:rsidRDefault="00B03C1F" w:rsidP="00B0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1F" w:rsidRPr="00D84B62" w:rsidRDefault="00880E36" w:rsidP="00B03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1</w:t>
      </w:r>
      <w:r w:rsidR="00844BC8" w:rsidRPr="00D84B62">
        <w:rPr>
          <w:rFonts w:ascii="Times New Roman" w:hAnsi="Times New Roman" w:cs="Times New Roman"/>
          <w:sz w:val="28"/>
          <w:szCs w:val="28"/>
        </w:rPr>
        <w:t>7</w:t>
      </w:r>
      <w:r w:rsidR="00B03C1F" w:rsidRPr="00D84B62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F52307" w:rsidRPr="00D84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налогового инспектора </w:t>
      </w:r>
      <w:r w:rsidR="00B03C1F" w:rsidRPr="00D84B6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E64061" w:rsidRPr="00D84B62" w:rsidRDefault="00E64061" w:rsidP="00E64061">
      <w:pPr>
        <w:spacing w:after="0" w:line="24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- выполняемый объем работы и интенсивности труда, соблюдение служебной дисциплины;</w:t>
      </w:r>
    </w:p>
    <w:p w:rsidR="00E64061" w:rsidRPr="00D84B62" w:rsidRDefault="00E64061" w:rsidP="00E64061">
      <w:pPr>
        <w:spacing w:after="0" w:line="24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- своевременность и оперативность выполнения поручений;</w:t>
      </w:r>
    </w:p>
    <w:p w:rsidR="00E64061" w:rsidRPr="00D84B62" w:rsidRDefault="00E64061" w:rsidP="00E64061">
      <w:pPr>
        <w:spacing w:after="0" w:line="24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- качество выполненной работы;</w:t>
      </w:r>
    </w:p>
    <w:p w:rsidR="00E64061" w:rsidRPr="00D84B62" w:rsidRDefault="00E64061" w:rsidP="00E64061">
      <w:pPr>
        <w:spacing w:after="0" w:line="24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- способность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4061" w:rsidRDefault="00E64061" w:rsidP="00E64061">
      <w:pPr>
        <w:spacing w:after="0" w:line="24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B62">
        <w:rPr>
          <w:rFonts w:ascii="Times New Roman" w:hAnsi="Times New Roman" w:cs="Times New Roman"/>
          <w:sz w:val="28"/>
          <w:szCs w:val="28"/>
        </w:rPr>
        <w:t>-динамика взысканных платежей по результатам камеральных проверок;</w:t>
      </w:r>
    </w:p>
    <w:p w:rsidR="00B1118F" w:rsidRPr="00D84B62" w:rsidRDefault="00B1118F" w:rsidP="00E64061">
      <w:pPr>
        <w:spacing w:after="0" w:line="24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18F">
        <w:rPr>
          <w:rFonts w:ascii="Times New Roman" w:hAnsi="Times New Roman" w:cs="Times New Roman"/>
          <w:sz w:val="28"/>
          <w:szCs w:val="28"/>
        </w:rPr>
        <w:t>-эффективность установления выгодоприобретателей от «своих» и экстерриториально доведенных расхождений;</w:t>
      </w:r>
    </w:p>
    <w:p w:rsidR="00153B94" w:rsidRPr="00D84B62" w:rsidRDefault="00E64061" w:rsidP="00E64061">
      <w:pPr>
        <w:spacing w:after="0" w:line="240" w:lineRule="auto"/>
        <w:ind w:right="-45"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84B62">
        <w:rPr>
          <w:rFonts w:ascii="Times New Roman" w:hAnsi="Times New Roman" w:cs="Times New Roman"/>
          <w:sz w:val="28"/>
          <w:szCs w:val="28"/>
        </w:rPr>
        <w:t>-динамика сумм неотработанных рисков приоритетных выгодоприобретателей.</w:t>
      </w:r>
    </w:p>
    <w:p w:rsidR="001F534B" w:rsidRPr="00D84B62" w:rsidRDefault="001F534B" w:rsidP="00880E36">
      <w:pPr>
        <w:spacing w:after="0" w:line="240" w:lineRule="auto"/>
        <w:ind w:right="-45"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bookmarkStart w:id="3" w:name="_GoBack"/>
      <w:bookmarkEnd w:id="3"/>
    </w:p>
    <w:sectPr w:rsidR="001F534B" w:rsidRPr="00D84B62" w:rsidSect="00153B94">
      <w:headerReference w:type="default" r:id="rId15"/>
      <w:pgSz w:w="11906" w:h="16838"/>
      <w:pgMar w:top="709" w:right="707" w:bottom="96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3F2" w:rsidRDefault="009423F2" w:rsidP="002F4200">
      <w:pPr>
        <w:spacing w:after="0" w:line="240" w:lineRule="auto"/>
      </w:pPr>
      <w:r>
        <w:separator/>
      </w:r>
    </w:p>
  </w:endnote>
  <w:endnote w:type="continuationSeparator" w:id="0">
    <w:p w:rsidR="009423F2" w:rsidRDefault="009423F2" w:rsidP="002F4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3F2" w:rsidRDefault="009423F2" w:rsidP="002F4200">
      <w:pPr>
        <w:spacing w:after="0" w:line="240" w:lineRule="auto"/>
      </w:pPr>
      <w:r>
        <w:separator/>
      </w:r>
    </w:p>
  </w:footnote>
  <w:footnote w:type="continuationSeparator" w:id="0">
    <w:p w:rsidR="009423F2" w:rsidRDefault="009423F2" w:rsidP="002F4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0247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6"/>
      </w:rPr>
    </w:sdtEndPr>
    <w:sdtContent>
      <w:p w:rsidR="00F52307" w:rsidRPr="00153B94" w:rsidRDefault="00F52307">
        <w:pPr>
          <w:pStyle w:val="aa"/>
          <w:jc w:val="center"/>
          <w:rPr>
            <w:rFonts w:ascii="Times New Roman" w:hAnsi="Times New Roman" w:cs="Times New Roman"/>
            <w:sz w:val="24"/>
            <w:szCs w:val="26"/>
          </w:rPr>
        </w:pPr>
        <w:r w:rsidRPr="00153B94">
          <w:rPr>
            <w:rFonts w:ascii="Times New Roman" w:hAnsi="Times New Roman" w:cs="Times New Roman"/>
            <w:sz w:val="24"/>
            <w:szCs w:val="26"/>
          </w:rPr>
          <w:fldChar w:fldCharType="begin"/>
        </w:r>
        <w:r w:rsidRPr="00153B94">
          <w:rPr>
            <w:rFonts w:ascii="Times New Roman" w:hAnsi="Times New Roman" w:cs="Times New Roman"/>
            <w:sz w:val="24"/>
            <w:szCs w:val="26"/>
          </w:rPr>
          <w:instrText>PAGE   \* MERGEFORMAT</w:instrText>
        </w:r>
        <w:r w:rsidRPr="00153B94">
          <w:rPr>
            <w:rFonts w:ascii="Times New Roman" w:hAnsi="Times New Roman" w:cs="Times New Roman"/>
            <w:sz w:val="24"/>
            <w:szCs w:val="26"/>
          </w:rPr>
          <w:fldChar w:fldCharType="separate"/>
        </w:r>
        <w:r w:rsidR="00FD3C61">
          <w:rPr>
            <w:rFonts w:ascii="Times New Roman" w:hAnsi="Times New Roman" w:cs="Times New Roman"/>
            <w:noProof/>
            <w:sz w:val="24"/>
            <w:szCs w:val="26"/>
          </w:rPr>
          <w:t>11</w:t>
        </w:r>
        <w:r w:rsidRPr="00153B94">
          <w:rPr>
            <w:rFonts w:ascii="Times New Roman" w:hAnsi="Times New Roman" w:cs="Times New Roman"/>
            <w:sz w:val="24"/>
            <w:szCs w:val="26"/>
          </w:rPr>
          <w:fldChar w:fldCharType="end"/>
        </w:r>
      </w:p>
    </w:sdtContent>
  </w:sdt>
  <w:p w:rsidR="00F52307" w:rsidRDefault="00F5230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561E"/>
    <w:multiLevelType w:val="hybridMultilevel"/>
    <w:tmpl w:val="476C55C0"/>
    <w:lvl w:ilvl="0" w:tplc="D960D4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FD7FCF"/>
    <w:multiLevelType w:val="hybridMultilevel"/>
    <w:tmpl w:val="E2D8F4C4"/>
    <w:lvl w:ilvl="0" w:tplc="B58E953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19524CD"/>
    <w:multiLevelType w:val="hybridMultilevel"/>
    <w:tmpl w:val="8C308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9355D2"/>
    <w:multiLevelType w:val="hybridMultilevel"/>
    <w:tmpl w:val="567AFB02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23D377B"/>
    <w:multiLevelType w:val="hybridMultilevel"/>
    <w:tmpl w:val="6E28692C"/>
    <w:lvl w:ilvl="0" w:tplc="41E0C434">
      <w:start w:val="1"/>
      <w:numFmt w:val="decimal"/>
      <w:lvlText w:val="%1."/>
      <w:lvlJc w:val="left"/>
      <w:pPr>
        <w:ind w:left="7551" w:hanging="85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7776" w:hanging="360"/>
      </w:pPr>
    </w:lvl>
    <w:lvl w:ilvl="2" w:tplc="0419001B" w:tentative="1">
      <w:start w:val="1"/>
      <w:numFmt w:val="lowerRoman"/>
      <w:lvlText w:val="%3."/>
      <w:lvlJc w:val="right"/>
      <w:pPr>
        <w:ind w:left="8496" w:hanging="180"/>
      </w:pPr>
    </w:lvl>
    <w:lvl w:ilvl="3" w:tplc="0419000F" w:tentative="1">
      <w:start w:val="1"/>
      <w:numFmt w:val="decimal"/>
      <w:lvlText w:val="%4."/>
      <w:lvlJc w:val="left"/>
      <w:pPr>
        <w:ind w:left="9216" w:hanging="360"/>
      </w:pPr>
    </w:lvl>
    <w:lvl w:ilvl="4" w:tplc="04190019" w:tentative="1">
      <w:start w:val="1"/>
      <w:numFmt w:val="lowerLetter"/>
      <w:lvlText w:val="%5."/>
      <w:lvlJc w:val="left"/>
      <w:pPr>
        <w:ind w:left="9936" w:hanging="360"/>
      </w:pPr>
    </w:lvl>
    <w:lvl w:ilvl="5" w:tplc="0419001B" w:tentative="1">
      <w:start w:val="1"/>
      <w:numFmt w:val="lowerRoman"/>
      <w:lvlText w:val="%6."/>
      <w:lvlJc w:val="right"/>
      <w:pPr>
        <w:ind w:left="10656" w:hanging="180"/>
      </w:pPr>
    </w:lvl>
    <w:lvl w:ilvl="6" w:tplc="0419000F" w:tentative="1">
      <w:start w:val="1"/>
      <w:numFmt w:val="decimal"/>
      <w:lvlText w:val="%7."/>
      <w:lvlJc w:val="left"/>
      <w:pPr>
        <w:ind w:left="11376" w:hanging="360"/>
      </w:pPr>
    </w:lvl>
    <w:lvl w:ilvl="7" w:tplc="04190019" w:tentative="1">
      <w:start w:val="1"/>
      <w:numFmt w:val="lowerLetter"/>
      <w:lvlText w:val="%8."/>
      <w:lvlJc w:val="left"/>
      <w:pPr>
        <w:ind w:left="12096" w:hanging="360"/>
      </w:pPr>
    </w:lvl>
    <w:lvl w:ilvl="8" w:tplc="0419001B" w:tentative="1">
      <w:start w:val="1"/>
      <w:numFmt w:val="lowerRoman"/>
      <w:lvlText w:val="%9."/>
      <w:lvlJc w:val="right"/>
      <w:pPr>
        <w:ind w:left="12816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C1F"/>
    <w:rsid w:val="00027485"/>
    <w:rsid w:val="000D4F51"/>
    <w:rsid w:val="000E0CC8"/>
    <w:rsid w:val="001111E5"/>
    <w:rsid w:val="001131BB"/>
    <w:rsid w:val="00123203"/>
    <w:rsid w:val="0013488A"/>
    <w:rsid w:val="00153B94"/>
    <w:rsid w:val="00191BEC"/>
    <w:rsid w:val="001E688F"/>
    <w:rsid w:val="001F534B"/>
    <w:rsid w:val="002133F0"/>
    <w:rsid w:val="00237425"/>
    <w:rsid w:val="00267229"/>
    <w:rsid w:val="00285B29"/>
    <w:rsid w:val="002B732A"/>
    <w:rsid w:val="002E7B1A"/>
    <w:rsid w:val="002E7ECF"/>
    <w:rsid w:val="002F40BB"/>
    <w:rsid w:val="002F4200"/>
    <w:rsid w:val="00321EA0"/>
    <w:rsid w:val="00390EF7"/>
    <w:rsid w:val="00406999"/>
    <w:rsid w:val="004566A4"/>
    <w:rsid w:val="0048266B"/>
    <w:rsid w:val="004B4495"/>
    <w:rsid w:val="004E1189"/>
    <w:rsid w:val="004E1934"/>
    <w:rsid w:val="00583D46"/>
    <w:rsid w:val="005E4786"/>
    <w:rsid w:val="005F3C36"/>
    <w:rsid w:val="00622A28"/>
    <w:rsid w:val="0069119A"/>
    <w:rsid w:val="006B05AB"/>
    <w:rsid w:val="006B72C4"/>
    <w:rsid w:val="006C2EEC"/>
    <w:rsid w:val="006D63A2"/>
    <w:rsid w:val="006E4F07"/>
    <w:rsid w:val="006F57AC"/>
    <w:rsid w:val="00716420"/>
    <w:rsid w:val="00751293"/>
    <w:rsid w:val="007B2CF3"/>
    <w:rsid w:val="007F61E6"/>
    <w:rsid w:val="008260AA"/>
    <w:rsid w:val="00830ACD"/>
    <w:rsid w:val="00844BC8"/>
    <w:rsid w:val="00880E36"/>
    <w:rsid w:val="00883692"/>
    <w:rsid w:val="009423F2"/>
    <w:rsid w:val="00943CBD"/>
    <w:rsid w:val="00984746"/>
    <w:rsid w:val="00A04F0E"/>
    <w:rsid w:val="00A25D59"/>
    <w:rsid w:val="00A562D6"/>
    <w:rsid w:val="00AA3855"/>
    <w:rsid w:val="00B03C1F"/>
    <w:rsid w:val="00B1118F"/>
    <w:rsid w:val="00B115FE"/>
    <w:rsid w:val="00B34966"/>
    <w:rsid w:val="00B616AE"/>
    <w:rsid w:val="00BA43E2"/>
    <w:rsid w:val="00C739EC"/>
    <w:rsid w:val="00C7420F"/>
    <w:rsid w:val="00C75AD6"/>
    <w:rsid w:val="00CF22A0"/>
    <w:rsid w:val="00CF52A2"/>
    <w:rsid w:val="00D00764"/>
    <w:rsid w:val="00D33FDD"/>
    <w:rsid w:val="00D440FB"/>
    <w:rsid w:val="00D5316F"/>
    <w:rsid w:val="00D54CE3"/>
    <w:rsid w:val="00D84B62"/>
    <w:rsid w:val="00DB79A4"/>
    <w:rsid w:val="00DC3B00"/>
    <w:rsid w:val="00E5755C"/>
    <w:rsid w:val="00E64061"/>
    <w:rsid w:val="00E70CCE"/>
    <w:rsid w:val="00E8378C"/>
    <w:rsid w:val="00EA1367"/>
    <w:rsid w:val="00EF0DFE"/>
    <w:rsid w:val="00F10101"/>
    <w:rsid w:val="00F52307"/>
    <w:rsid w:val="00F53467"/>
    <w:rsid w:val="00F83C84"/>
    <w:rsid w:val="00F854C5"/>
    <w:rsid w:val="00FA4ED8"/>
    <w:rsid w:val="00FD3C61"/>
    <w:rsid w:val="00FD4C09"/>
    <w:rsid w:val="00FD6806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1F"/>
  </w:style>
  <w:style w:type="paragraph" w:styleId="5">
    <w:name w:val="heading 5"/>
    <w:basedOn w:val="a"/>
    <w:next w:val="a"/>
    <w:link w:val="50"/>
    <w:semiHidden/>
    <w:unhideWhenUsed/>
    <w:qFormat/>
    <w:rsid w:val="00B03C1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3C1F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character" w:styleId="a3">
    <w:name w:val="Hyperlink"/>
    <w:basedOn w:val="a0"/>
    <w:uiPriority w:val="99"/>
    <w:semiHidden/>
    <w:unhideWhenUsed/>
    <w:rsid w:val="00B03C1F"/>
    <w:rPr>
      <w:color w:val="0000FF"/>
      <w:u w:val="single"/>
    </w:rPr>
  </w:style>
  <w:style w:type="paragraph" w:styleId="a4">
    <w:name w:val="No Spacing"/>
    <w:link w:val="a5"/>
    <w:uiPriority w:val="1"/>
    <w:qFormat/>
    <w:rsid w:val="00B03C1F"/>
    <w:pPr>
      <w:spacing w:after="0" w:line="240" w:lineRule="auto"/>
    </w:pPr>
  </w:style>
  <w:style w:type="paragraph" w:customStyle="1" w:styleId="a6">
    <w:name w:val="_"/>
    <w:rsid w:val="001F534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1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1BE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51293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rsid w:val="00237425"/>
  </w:style>
  <w:style w:type="paragraph" w:styleId="aa">
    <w:name w:val="header"/>
    <w:basedOn w:val="a"/>
    <w:link w:val="ab"/>
    <w:uiPriority w:val="99"/>
    <w:unhideWhenUsed/>
    <w:rsid w:val="002F4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F4200"/>
  </w:style>
  <w:style w:type="paragraph" w:styleId="ac">
    <w:name w:val="footer"/>
    <w:basedOn w:val="a"/>
    <w:link w:val="ad"/>
    <w:uiPriority w:val="99"/>
    <w:unhideWhenUsed/>
    <w:rsid w:val="002F4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F42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1F"/>
  </w:style>
  <w:style w:type="paragraph" w:styleId="5">
    <w:name w:val="heading 5"/>
    <w:basedOn w:val="a"/>
    <w:next w:val="a"/>
    <w:link w:val="50"/>
    <w:semiHidden/>
    <w:unhideWhenUsed/>
    <w:qFormat/>
    <w:rsid w:val="00B03C1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3C1F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character" w:styleId="a3">
    <w:name w:val="Hyperlink"/>
    <w:basedOn w:val="a0"/>
    <w:uiPriority w:val="99"/>
    <w:semiHidden/>
    <w:unhideWhenUsed/>
    <w:rsid w:val="00B03C1F"/>
    <w:rPr>
      <w:color w:val="0000FF"/>
      <w:u w:val="single"/>
    </w:rPr>
  </w:style>
  <w:style w:type="paragraph" w:styleId="a4">
    <w:name w:val="No Spacing"/>
    <w:link w:val="a5"/>
    <w:uiPriority w:val="1"/>
    <w:qFormat/>
    <w:rsid w:val="00B03C1F"/>
    <w:pPr>
      <w:spacing w:after="0" w:line="240" w:lineRule="auto"/>
    </w:pPr>
  </w:style>
  <w:style w:type="paragraph" w:customStyle="1" w:styleId="a6">
    <w:name w:val="_"/>
    <w:rsid w:val="001F534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1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1BE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51293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rsid w:val="00237425"/>
  </w:style>
  <w:style w:type="paragraph" w:styleId="aa">
    <w:name w:val="header"/>
    <w:basedOn w:val="a"/>
    <w:link w:val="ab"/>
    <w:uiPriority w:val="99"/>
    <w:unhideWhenUsed/>
    <w:rsid w:val="002F4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F4200"/>
  </w:style>
  <w:style w:type="paragraph" w:styleId="ac">
    <w:name w:val="footer"/>
    <w:basedOn w:val="a"/>
    <w:link w:val="ad"/>
    <w:uiPriority w:val="99"/>
    <w:unhideWhenUsed/>
    <w:rsid w:val="002F4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F4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F82EE77EDCD5103EB7BF71A79F69AA4DB90BF73BA87E3490559E9D6C125ED76DC3444A4B780ED1X8lAH" TargetMode="External"/><Relationship Id="rId13" Type="http://schemas.openxmlformats.org/officeDocument/2006/relationships/hyperlink" Target="consultantplus://offline/ref=79F82EE77EDCD5103EB7BF71A79F69AA47B00CF735A7233E980C929F6B1D01C06A8A484B4B780CXDl8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9F82EE77EDCD5103EB7BF71A79F69AA4DB90EF43EA97E3490559E9D6C125ED76DC3444A4B780FD3X8lE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9F82EE77EDCD5103EB7BF71A79F69AA4DB90BF73BA87E3490559E9D6C125ED76DC3444A4B780ED6X8l1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9F82EE77EDCD5103EB7BF71A79F69AA4DB90BF73BA87E3490559E9D6C125ED76DC3444A4B780ED4X8l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F82EE77EDCD5103EB7BF71A79F69AA4DB90BF73BA87E3490559E9D6C125ED76DC3444A4B780ED3X8lBH" TargetMode="External"/><Relationship Id="rId14" Type="http://schemas.openxmlformats.org/officeDocument/2006/relationships/hyperlink" Target="consultantplus://offline/ref=79F82EE77EDCD5103EB7BF71A79F69AA4DB90BF73BA87E3490559E9D6C125ED76DC3444A4B780ED6X8l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11</Pages>
  <Words>4123</Words>
  <Characters>23504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Шарипова Ирина Рузильевна</dc:creator>
  <cp:lastModifiedBy>Гиндуллина Гульназ Альфритовна</cp:lastModifiedBy>
  <cp:revision>50</cp:revision>
  <cp:lastPrinted>2024-04-27T10:07:00Z</cp:lastPrinted>
  <dcterms:created xsi:type="dcterms:W3CDTF">2020-02-03T03:43:00Z</dcterms:created>
  <dcterms:modified xsi:type="dcterms:W3CDTF">2024-09-04T04:20:00Z</dcterms:modified>
</cp:coreProperties>
</file>